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953" w:rsidRPr="00931E57" w:rsidRDefault="00455953" w:rsidP="00455953">
      <w:pPr>
        <w:spacing w:after="0" w:line="240" w:lineRule="auto"/>
        <w:jc w:val="center"/>
        <w:rPr>
          <w:b/>
          <w:color w:val="000000"/>
          <w:sz w:val="27"/>
          <w:szCs w:val="27"/>
        </w:rPr>
      </w:pPr>
      <w:r w:rsidRPr="00931E57">
        <w:rPr>
          <w:b/>
          <w:color w:val="000000"/>
          <w:sz w:val="27"/>
          <w:szCs w:val="27"/>
        </w:rPr>
        <w:t>Полный перечень нормативных правовых актов, принятых для целей реализации рассматриваемой практики</w:t>
      </w:r>
    </w:p>
    <w:p w:rsidR="00455953" w:rsidRPr="00931E57" w:rsidRDefault="00455953" w:rsidP="00455953">
      <w:pPr>
        <w:spacing w:after="0" w:line="240" w:lineRule="auto"/>
        <w:jc w:val="center"/>
        <w:rPr>
          <w:b/>
          <w:color w:val="000000"/>
          <w:sz w:val="27"/>
          <w:szCs w:val="27"/>
        </w:rPr>
      </w:pPr>
    </w:p>
    <w:p w:rsidR="00455953" w:rsidRPr="00931E57" w:rsidRDefault="00455953" w:rsidP="00455953">
      <w:pPr>
        <w:spacing w:after="0" w:line="240" w:lineRule="auto"/>
        <w:ind w:firstLine="708"/>
        <w:jc w:val="both"/>
        <w:rPr>
          <w:color w:val="000000"/>
          <w:sz w:val="27"/>
          <w:szCs w:val="27"/>
        </w:rPr>
      </w:pPr>
      <w:r w:rsidRPr="00931E57">
        <w:rPr>
          <w:color w:val="000000"/>
          <w:sz w:val="27"/>
          <w:szCs w:val="27"/>
        </w:rPr>
        <w:t>Распоряжение Правительства Саратовской области от 13.02.2015 N 21-Пр «Об утверждении плана мероприятий по обеспечению устойчивого развития экономики и социальной стабильности в Саратовской области на 2015 - 2017 годы»,</w:t>
      </w:r>
    </w:p>
    <w:p w:rsidR="00455953" w:rsidRPr="00931E57" w:rsidRDefault="00455953" w:rsidP="00455953">
      <w:pPr>
        <w:spacing w:after="0" w:line="240" w:lineRule="auto"/>
        <w:ind w:firstLine="708"/>
        <w:jc w:val="both"/>
        <w:rPr>
          <w:color w:val="000000"/>
          <w:sz w:val="27"/>
          <w:szCs w:val="27"/>
        </w:rPr>
      </w:pPr>
      <w:r w:rsidRPr="00931E57">
        <w:rPr>
          <w:color w:val="000000"/>
          <w:sz w:val="27"/>
          <w:szCs w:val="27"/>
        </w:rPr>
        <w:t xml:space="preserve">Постановление Правительства Саратовской области от 20.01.2015 N 5-П «Об утверждении Концепции </w:t>
      </w:r>
      <w:proofErr w:type="spellStart"/>
      <w:r w:rsidRPr="00931E57">
        <w:rPr>
          <w:color w:val="000000"/>
          <w:sz w:val="27"/>
          <w:szCs w:val="27"/>
        </w:rPr>
        <w:t>импортозамещения</w:t>
      </w:r>
      <w:proofErr w:type="spellEnd"/>
      <w:r w:rsidRPr="00931E57">
        <w:rPr>
          <w:color w:val="000000"/>
          <w:sz w:val="27"/>
          <w:szCs w:val="27"/>
        </w:rPr>
        <w:t xml:space="preserve"> в реальном секторе экономики Саратовской области и Плана по содействию </w:t>
      </w:r>
      <w:proofErr w:type="spellStart"/>
      <w:r w:rsidRPr="00931E57">
        <w:rPr>
          <w:color w:val="000000"/>
          <w:sz w:val="27"/>
          <w:szCs w:val="27"/>
        </w:rPr>
        <w:t>импортозамещению</w:t>
      </w:r>
      <w:proofErr w:type="spellEnd"/>
      <w:r w:rsidRPr="00931E57">
        <w:rPr>
          <w:color w:val="000000"/>
          <w:sz w:val="27"/>
          <w:szCs w:val="27"/>
        </w:rPr>
        <w:t xml:space="preserve"> в реальном секторе экономики Саратовской области на 2015 - 2016 годы».</w:t>
      </w:r>
    </w:p>
    <w:p w:rsidR="00455953" w:rsidRPr="00931E57" w:rsidRDefault="00455953" w:rsidP="00455953">
      <w:pPr>
        <w:spacing w:after="0" w:line="240" w:lineRule="auto"/>
        <w:ind w:firstLine="708"/>
        <w:jc w:val="both"/>
        <w:rPr>
          <w:color w:val="000000"/>
          <w:sz w:val="27"/>
          <w:szCs w:val="27"/>
        </w:rPr>
      </w:pPr>
    </w:p>
    <w:p w:rsidR="00455953" w:rsidRDefault="00455953" w:rsidP="00455953">
      <w:pPr>
        <w:spacing w:after="0" w:line="240" w:lineRule="auto"/>
        <w:jc w:val="center"/>
        <w:rPr>
          <w:b/>
          <w:color w:val="000000"/>
          <w:sz w:val="27"/>
          <w:szCs w:val="27"/>
        </w:rPr>
      </w:pPr>
    </w:p>
    <w:p w:rsidR="00455953" w:rsidRPr="00931E57" w:rsidRDefault="00455953" w:rsidP="00455953">
      <w:pPr>
        <w:spacing w:after="0" w:line="240" w:lineRule="auto"/>
        <w:jc w:val="center"/>
        <w:rPr>
          <w:color w:val="000000"/>
          <w:sz w:val="27"/>
          <w:szCs w:val="27"/>
        </w:rPr>
      </w:pPr>
      <w:r w:rsidRPr="00931E57">
        <w:rPr>
          <w:b/>
          <w:color w:val="000000"/>
          <w:sz w:val="27"/>
          <w:szCs w:val="27"/>
        </w:rPr>
        <w:t>Перечень поручений Губернатора Саратовской области</w:t>
      </w:r>
      <w:r w:rsidRPr="00931E57">
        <w:rPr>
          <w:b/>
          <w:bCs/>
          <w:color w:val="000000"/>
          <w:sz w:val="27"/>
          <w:szCs w:val="27"/>
        </w:rPr>
        <w:t>:</w:t>
      </w:r>
    </w:p>
    <w:p w:rsidR="00455953" w:rsidRPr="00931E57" w:rsidRDefault="00455953" w:rsidP="00455953">
      <w:pPr>
        <w:spacing w:after="0" w:line="240" w:lineRule="auto"/>
        <w:rPr>
          <w:b/>
          <w:color w:val="000000"/>
          <w:sz w:val="27"/>
          <w:szCs w:val="27"/>
        </w:rPr>
      </w:pPr>
    </w:p>
    <w:p w:rsidR="00455953" w:rsidRPr="00931E57" w:rsidRDefault="00455953" w:rsidP="00455953">
      <w:pPr>
        <w:spacing w:after="0" w:line="240" w:lineRule="auto"/>
        <w:ind w:firstLine="709"/>
        <w:jc w:val="both"/>
        <w:rPr>
          <w:color w:val="000000"/>
          <w:sz w:val="27"/>
          <w:szCs w:val="27"/>
        </w:rPr>
      </w:pPr>
      <w:r w:rsidRPr="00931E57">
        <w:rPr>
          <w:color w:val="000000"/>
          <w:sz w:val="27"/>
          <w:szCs w:val="27"/>
        </w:rPr>
        <w:t xml:space="preserve">Протоколы постоянно-действующего совещания Губернатора Саратовской области </w:t>
      </w:r>
      <w:proofErr w:type="spellStart"/>
      <w:r w:rsidRPr="00931E57">
        <w:rPr>
          <w:color w:val="000000"/>
          <w:sz w:val="27"/>
          <w:szCs w:val="27"/>
        </w:rPr>
        <w:t>В.В.Радаева</w:t>
      </w:r>
      <w:proofErr w:type="spellEnd"/>
      <w:r>
        <w:rPr>
          <w:color w:val="000000"/>
          <w:sz w:val="27"/>
          <w:szCs w:val="27"/>
        </w:rPr>
        <w:t>*</w:t>
      </w:r>
      <w:r w:rsidRPr="00931E57">
        <w:rPr>
          <w:color w:val="000000"/>
          <w:sz w:val="27"/>
          <w:szCs w:val="27"/>
        </w:rPr>
        <w:t>:</w:t>
      </w:r>
    </w:p>
    <w:p w:rsidR="00455953" w:rsidRPr="00931E57" w:rsidRDefault="00455953" w:rsidP="00455953">
      <w:pPr>
        <w:spacing w:after="0" w:line="240" w:lineRule="auto"/>
        <w:ind w:firstLine="709"/>
        <w:rPr>
          <w:color w:val="000000"/>
          <w:sz w:val="27"/>
          <w:szCs w:val="27"/>
        </w:rPr>
      </w:pPr>
      <w:r w:rsidRPr="00931E57">
        <w:rPr>
          <w:color w:val="000000"/>
          <w:sz w:val="27"/>
          <w:szCs w:val="27"/>
        </w:rPr>
        <w:t>- от 01.06.2015 № 1-401,</w:t>
      </w:r>
    </w:p>
    <w:p w:rsidR="00455953" w:rsidRPr="00931E57" w:rsidRDefault="00455953" w:rsidP="00455953">
      <w:pPr>
        <w:spacing w:after="0" w:line="240" w:lineRule="auto"/>
        <w:ind w:firstLine="709"/>
        <w:rPr>
          <w:color w:val="000000"/>
          <w:sz w:val="27"/>
          <w:szCs w:val="27"/>
        </w:rPr>
      </w:pPr>
      <w:r w:rsidRPr="00931E57">
        <w:rPr>
          <w:color w:val="000000"/>
          <w:sz w:val="27"/>
          <w:szCs w:val="27"/>
        </w:rPr>
        <w:t>- от 17.08.2015 № 1-412,</w:t>
      </w:r>
    </w:p>
    <w:p w:rsidR="00455953" w:rsidRPr="00931E57" w:rsidRDefault="00455953" w:rsidP="00455953">
      <w:pPr>
        <w:spacing w:after="0" w:line="240" w:lineRule="auto"/>
        <w:ind w:firstLine="709"/>
        <w:rPr>
          <w:color w:val="000000"/>
          <w:sz w:val="27"/>
          <w:szCs w:val="27"/>
        </w:rPr>
      </w:pPr>
      <w:r w:rsidRPr="00931E57">
        <w:rPr>
          <w:color w:val="000000"/>
          <w:sz w:val="27"/>
          <w:szCs w:val="27"/>
        </w:rPr>
        <w:t>- от 24.11.2015 № 1-424,</w:t>
      </w:r>
    </w:p>
    <w:p w:rsidR="00455953" w:rsidRPr="00931E57" w:rsidRDefault="00455953" w:rsidP="00455953">
      <w:pPr>
        <w:spacing w:after="0" w:line="240" w:lineRule="auto"/>
        <w:ind w:firstLine="709"/>
        <w:rPr>
          <w:color w:val="000000"/>
          <w:sz w:val="27"/>
          <w:szCs w:val="27"/>
        </w:rPr>
      </w:pPr>
      <w:r w:rsidRPr="00931E57">
        <w:rPr>
          <w:color w:val="000000"/>
          <w:sz w:val="27"/>
          <w:szCs w:val="27"/>
        </w:rPr>
        <w:t>- от 16.12.2015 № 1-427.</w:t>
      </w:r>
    </w:p>
    <w:p w:rsidR="00455953" w:rsidRPr="00931E57" w:rsidRDefault="00455953" w:rsidP="00455953">
      <w:pPr>
        <w:spacing w:after="0" w:line="240" w:lineRule="auto"/>
        <w:ind w:firstLine="709"/>
        <w:rPr>
          <w:color w:val="000000"/>
          <w:sz w:val="27"/>
          <w:szCs w:val="27"/>
        </w:rPr>
      </w:pPr>
    </w:p>
    <w:p w:rsidR="00455953" w:rsidRPr="00931E57" w:rsidRDefault="00455953" w:rsidP="00455953">
      <w:pPr>
        <w:spacing w:after="0" w:line="240" w:lineRule="auto"/>
        <w:jc w:val="both"/>
        <w:rPr>
          <w:color w:val="000000"/>
          <w:sz w:val="27"/>
          <w:szCs w:val="27"/>
        </w:rPr>
      </w:pPr>
      <w:r w:rsidRPr="00931E57">
        <w:rPr>
          <w:color w:val="000000"/>
          <w:sz w:val="27"/>
          <w:szCs w:val="27"/>
        </w:rPr>
        <w:t>* - содержание протоколов приведено в приложении № 6.</w:t>
      </w:r>
    </w:p>
    <w:p w:rsidR="00455953" w:rsidRPr="00931E57" w:rsidRDefault="00455953" w:rsidP="00455953">
      <w:pPr>
        <w:spacing w:after="0" w:line="240" w:lineRule="auto"/>
        <w:ind w:firstLine="709"/>
        <w:rPr>
          <w:color w:val="000000"/>
          <w:sz w:val="27"/>
          <w:szCs w:val="27"/>
        </w:rPr>
      </w:pPr>
    </w:p>
    <w:p w:rsidR="00455953" w:rsidRPr="00931E57" w:rsidRDefault="00455953" w:rsidP="00455953">
      <w:pPr>
        <w:spacing w:after="0" w:line="240" w:lineRule="auto"/>
        <w:jc w:val="center"/>
        <w:rPr>
          <w:b/>
          <w:color w:val="000000"/>
          <w:sz w:val="27"/>
          <w:szCs w:val="27"/>
        </w:rPr>
      </w:pPr>
    </w:p>
    <w:p w:rsidR="00455953" w:rsidRPr="00931E57" w:rsidRDefault="00455953" w:rsidP="00455953">
      <w:pPr>
        <w:spacing w:after="0" w:line="240" w:lineRule="auto"/>
        <w:jc w:val="center"/>
        <w:rPr>
          <w:color w:val="000000"/>
          <w:sz w:val="27"/>
          <w:szCs w:val="27"/>
        </w:rPr>
      </w:pPr>
      <w:r w:rsidRPr="00931E57">
        <w:rPr>
          <w:b/>
          <w:color w:val="000000"/>
          <w:sz w:val="27"/>
          <w:szCs w:val="27"/>
        </w:rPr>
        <w:t>Перечень методических рекомендаций, разработанных органом</w:t>
      </w:r>
      <w:r w:rsidRPr="00931E57">
        <w:rPr>
          <w:b/>
          <w:bCs/>
          <w:color w:val="000000"/>
          <w:sz w:val="27"/>
          <w:szCs w:val="27"/>
        </w:rPr>
        <w:t>, уполномоченным на регулирование контрактной системы в целях увеличения закупок продуктов питания у производителей Саратовской области:</w:t>
      </w:r>
    </w:p>
    <w:p w:rsidR="00455953" w:rsidRPr="00931E57" w:rsidRDefault="00455953" w:rsidP="00455953">
      <w:pPr>
        <w:spacing w:after="0" w:line="240" w:lineRule="auto"/>
        <w:rPr>
          <w:color w:val="000000"/>
          <w:sz w:val="27"/>
          <w:szCs w:val="27"/>
        </w:rPr>
      </w:pPr>
    </w:p>
    <w:p w:rsidR="00455953" w:rsidRPr="00931E57" w:rsidRDefault="00455953" w:rsidP="00455953">
      <w:pPr>
        <w:spacing w:after="0" w:line="240" w:lineRule="auto"/>
        <w:ind w:firstLine="709"/>
        <w:rPr>
          <w:color w:val="000000"/>
          <w:sz w:val="27"/>
          <w:szCs w:val="27"/>
        </w:rPr>
      </w:pPr>
      <w:r w:rsidRPr="00931E57">
        <w:rPr>
          <w:color w:val="000000"/>
          <w:sz w:val="27"/>
          <w:szCs w:val="27"/>
        </w:rPr>
        <w:t>Письма министерства экономического развития Саратовской области*:</w:t>
      </w:r>
    </w:p>
    <w:p w:rsidR="00455953" w:rsidRPr="00931E57" w:rsidRDefault="00455953" w:rsidP="00455953">
      <w:pPr>
        <w:spacing w:after="0" w:line="240" w:lineRule="auto"/>
        <w:ind w:firstLine="709"/>
        <w:rPr>
          <w:color w:val="000000"/>
          <w:sz w:val="27"/>
          <w:szCs w:val="27"/>
        </w:rPr>
      </w:pPr>
      <w:r w:rsidRPr="00931E57">
        <w:rPr>
          <w:color w:val="000000"/>
          <w:sz w:val="27"/>
          <w:szCs w:val="27"/>
        </w:rPr>
        <w:t>-от 04.06.2015№  16-7/2095,</w:t>
      </w:r>
    </w:p>
    <w:p w:rsidR="00455953" w:rsidRPr="00931E57" w:rsidRDefault="00455953" w:rsidP="00455953">
      <w:pPr>
        <w:spacing w:after="0" w:line="240" w:lineRule="auto"/>
        <w:ind w:firstLine="709"/>
        <w:rPr>
          <w:color w:val="000000"/>
          <w:sz w:val="27"/>
          <w:szCs w:val="27"/>
        </w:rPr>
      </w:pPr>
      <w:r w:rsidRPr="00931E57">
        <w:rPr>
          <w:color w:val="000000"/>
          <w:sz w:val="27"/>
          <w:szCs w:val="27"/>
        </w:rPr>
        <w:t>-от 23.09.2015 №  16-7/3595,</w:t>
      </w:r>
    </w:p>
    <w:p w:rsidR="00455953" w:rsidRPr="00931E57" w:rsidRDefault="00455953" w:rsidP="00455953">
      <w:pPr>
        <w:spacing w:after="0" w:line="240" w:lineRule="auto"/>
        <w:ind w:firstLine="709"/>
        <w:rPr>
          <w:color w:val="000000"/>
          <w:sz w:val="27"/>
          <w:szCs w:val="27"/>
        </w:rPr>
      </w:pPr>
      <w:r w:rsidRPr="00931E57">
        <w:rPr>
          <w:color w:val="000000"/>
          <w:sz w:val="27"/>
          <w:szCs w:val="27"/>
        </w:rPr>
        <w:t>-от 12.02.2016 №  16-7/634,</w:t>
      </w:r>
    </w:p>
    <w:p w:rsidR="00455953" w:rsidRPr="00931E57" w:rsidRDefault="00455953" w:rsidP="00455953">
      <w:pPr>
        <w:spacing w:after="0" w:line="240" w:lineRule="auto"/>
        <w:ind w:firstLine="709"/>
        <w:rPr>
          <w:color w:val="000000"/>
          <w:sz w:val="27"/>
          <w:szCs w:val="27"/>
        </w:rPr>
      </w:pPr>
      <w:r w:rsidRPr="00931E57">
        <w:rPr>
          <w:color w:val="000000"/>
          <w:sz w:val="27"/>
          <w:szCs w:val="27"/>
        </w:rPr>
        <w:t>-от 26.05.2016 №  16-7/3961.</w:t>
      </w:r>
    </w:p>
    <w:p w:rsidR="00455953" w:rsidRPr="00931E57" w:rsidRDefault="00455953" w:rsidP="00455953">
      <w:pPr>
        <w:spacing w:after="0" w:line="240" w:lineRule="auto"/>
        <w:rPr>
          <w:color w:val="000000"/>
          <w:sz w:val="27"/>
          <w:szCs w:val="27"/>
        </w:rPr>
      </w:pPr>
    </w:p>
    <w:p w:rsidR="00455953" w:rsidRPr="00931E57" w:rsidRDefault="00455953" w:rsidP="00455953">
      <w:pPr>
        <w:spacing w:after="0" w:line="240" w:lineRule="auto"/>
        <w:jc w:val="both"/>
        <w:rPr>
          <w:color w:val="000000"/>
          <w:sz w:val="27"/>
          <w:szCs w:val="27"/>
        </w:rPr>
      </w:pPr>
      <w:r w:rsidRPr="00931E57">
        <w:rPr>
          <w:color w:val="000000"/>
          <w:sz w:val="27"/>
          <w:szCs w:val="27"/>
        </w:rPr>
        <w:t xml:space="preserve">* - содержание </w:t>
      </w:r>
      <w:r>
        <w:rPr>
          <w:color w:val="000000"/>
          <w:sz w:val="27"/>
          <w:szCs w:val="27"/>
        </w:rPr>
        <w:t>писем</w:t>
      </w:r>
      <w:r w:rsidRPr="00931E57">
        <w:rPr>
          <w:color w:val="000000"/>
          <w:sz w:val="27"/>
          <w:szCs w:val="27"/>
        </w:rPr>
        <w:t xml:space="preserve"> приведено в приложении № 6.</w:t>
      </w:r>
    </w:p>
    <w:p w:rsidR="00455953" w:rsidRPr="00931E57" w:rsidRDefault="00455953" w:rsidP="00455953">
      <w:pPr>
        <w:spacing w:after="0" w:line="240" w:lineRule="auto"/>
        <w:rPr>
          <w:color w:val="000000"/>
          <w:sz w:val="27"/>
          <w:szCs w:val="27"/>
        </w:rPr>
      </w:pPr>
    </w:p>
    <w:p w:rsidR="007113AB" w:rsidRDefault="007113AB" w:rsidP="00455953"/>
    <w:sectPr w:rsidR="007113AB" w:rsidSect="007113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55953"/>
    <w:rsid w:val="00455953"/>
    <w:rsid w:val="00711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953"/>
    <w:pPr>
      <w:spacing w:after="160" w:line="259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lnikiforova</dc:creator>
  <cp:lastModifiedBy>lnikiforova</cp:lastModifiedBy>
  <cp:revision>1</cp:revision>
  <dcterms:created xsi:type="dcterms:W3CDTF">2016-12-27T10:52:00Z</dcterms:created>
  <dcterms:modified xsi:type="dcterms:W3CDTF">2016-12-27T10:53:00Z</dcterms:modified>
</cp:coreProperties>
</file>